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B0A" w:rsidRDefault="00C85AF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1327615</wp:posOffset>
                </wp:positionH>
                <wp:positionV relativeFrom="paragraph">
                  <wp:posOffset>93747</wp:posOffset>
                </wp:positionV>
                <wp:extent cx="4866005" cy="1539026"/>
                <wp:effectExtent l="0" t="0" r="1079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005" cy="153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B0A" w:rsidRPr="00ED16BC" w:rsidRDefault="00D809F5" w:rsidP="00B57B0A">
                            <w:pPr>
                              <w:jc w:val="center"/>
                              <w:rPr>
                                <w:rFonts w:ascii="AR DARLING" w:hAnsi="AR DARLING"/>
                                <w:smallCaps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D16BC">
                              <w:rPr>
                                <w:rFonts w:ascii="AR DARLING" w:hAnsi="AR DARLING"/>
                                <w:smallCaps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Grand concours de lancers-</w:t>
                            </w:r>
                            <w:r w:rsidR="00B57B0A" w:rsidRPr="00ED16BC">
                              <w:rPr>
                                <w:rFonts w:ascii="AR DARLING" w:hAnsi="AR DARLING"/>
                                <w:smallCaps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francs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55pt;margin-top:7.4pt;width:383.15pt;height:1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">
                <v:textbox>
                  <w:txbxContent>
                    <w:p w:rsidR="00B57B0A" w:rsidRPr="00ED16BC" w:rsidRDefault="00D809F5" w:rsidP="00B57B0A">
                      <w:pPr>
                        <w:jc w:val="center"/>
                        <w:rPr>
                          <w:rFonts w:ascii="AR DARLING" w:hAnsi="AR DARLING"/>
                          <w:smallCaps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D16BC">
                        <w:rPr>
                          <w:rFonts w:ascii="AR DARLING" w:hAnsi="AR DARLING"/>
                          <w:smallCaps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Grand concours de lancers-</w:t>
                      </w:r>
                      <w:r w:rsidR="00B57B0A" w:rsidRPr="00ED16BC">
                        <w:rPr>
                          <w:rFonts w:ascii="AR DARLING" w:hAnsi="AR DARLING"/>
                          <w:smallCaps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francs</w:t>
                      </w:r>
                    </w:p>
                  </w:txbxContent>
                </v:textbox>
              </v:shape>
            </w:pict>
          </mc:Fallback>
        </mc:AlternateContent>
      </w:r>
      <w:r w:rsidR="00ED16BC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118110</wp:posOffset>
                </wp:positionV>
                <wp:extent cx="1398905" cy="1399540"/>
                <wp:effectExtent l="5715" t="5715" r="508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B0A" w:rsidRPr="00B57B0A" w:rsidRDefault="00B57B0A" w:rsidP="00B57B0A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B57B0A" w:rsidRDefault="00B57B0A" w:rsidP="00B57B0A">
                            <w:pPr>
                              <w:jc w:val="center"/>
                            </w:pPr>
                            <w:r w:rsidRPr="00B57B0A"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1280019" cy="858741"/>
                                  <wp:effectExtent l="19050" t="0" r="0" b="0"/>
                                  <wp:docPr id="3" name="Image 1" descr="C:\Users\IFC1402\Pictures\432033_390217771043401_562339249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FC1402\Pictures\432033_390217771043401_562339249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021" cy="858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8.2pt;margin-top:9.3pt;width:110.15pt;height:1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">
                <v:textbox>
                  <w:txbxContent>
                    <w:p w:rsidR="00B57B0A" w:rsidRPr="00B57B0A" w:rsidRDefault="00B57B0A" w:rsidP="00B57B0A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B57B0A" w:rsidRDefault="00B57B0A" w:rsidP="00B57B0A">
                      <w:pPr>
                        <w:jc w:val="center"/>
                      </w:pPr>
                      <w:r w:rsidRPr="00B57B0A">
                        <w:rPr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1280019" cy="858741"/>
                            <wp:effectExtent l="19050" t="0" r="0" b="0"/>
                            <wp:docPr id="3" name="Image 1" descr="C:\Users\IFC1402\Pictures\432033_390217771043401_562339249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FC1402\Pictures\432033_390217771043401_562339249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021" cy="858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7B0A">
        <w:t xml:space="preserve">  </w:t>
      </w:r>
    </w:p>
    <w:p w:rsidR="00B57B0A" w:rsidRDefault="00B57B0A"/>
    <w:p w:rsidR="00B57B0A" w:rsidRPr="00B57B0A" w:rsidRDefault="00B57B0A" w:rsidP="00B57B0A"/>
    <w:p w:rsidR="00B57B0A" w:rsidRPr="00B57B0A" w:rsidRDefault="00B57B0A" w:rsidP="00B57B0A"/>
    <w:p w:rsidR="00B57B0A" w:rsidRPr="00B57B0A" w:rsidRDefault="00B57B0A" w:rsidP="00B57B0A"/>
    <w:p w:rsidR="00B57B0A" w:rsidRPr="00A03191" w:rsidRDefault="00B57B0A" w:rsidP="00B57B0A">
      <w:pPr>
        <w:rPr>
          <w:sz w:val="10"/>
        </w:rPr>
      </w:pPr>
    </w:p>
    <w:p w:rsidR="00D809F5" w:rsidRPr="00F4396D" w:rsidRDefault="00B57B0A" w:rsidP="00B57B0A">
      <w:pPr>
        <w:rPr>
          <w:sz w:val="24"/>
        </w:rPr>
      </w:pPr>
      <w:r w:rsidRPr="00F4396D">
        <w:rPr>
          <w:sz w:val="24"/>
        </w:rPr>
        <w:t xml:space="preserve">Le RCS </w:t>
      </w:r>
      <w:proofErr w:type="spellStart"/>
      <w:r w:rsidRPr="00F4396D">
        <w:rPr>
          <w:sz w:val="24"/>
        </w:rPr>
        <w:t>Natoye</w:t>
      </w:r>
      <w:proofErr w:type="spellEnd"/>
      <w:r w:rsidRPr="00F4396D">
        <w:rPr>
          <w:sz w:val="24"/>
        </w:rPr>
        <w:t xml:space="preserve"> a le plaisir de con</w:t>
      </w:r>
      <w:r w:rsidR="00D809F5" w:rsidRPr="00F4396D">
        <w:rPr>
          <w:sz w:val="24"/>
        </w:rPr>
        <w:t>vier ses joueuses et</w:t>
      </w:r>
      <w:r w:rsidR="0020048A" w:rsidRPr="00F4396D">
        <w:rPr>
          <w:sz w:val="24"/>
        </w:rPr>
        <w:t xml:space="preserve"> joueurs à un</w:t>
      </w:r>
      <w:r w:rsidR="00D809F5" w:rsidRPr="00F4396D">
        <w:rPr>
          <w:sz w:val="24"/>
        </w:rPr>
        <w:t xml:space="preserve"> concours de lancers-francs par équipe.  </w:t>
      </w:r>
    </w:p>
    <w:p w:rsidR="00D809F5" w:rsidRPr="00F4396D" w:rsidRDefault="00D809F5" w:rsidP="00B57B0A">
      <w:pPr>
        <w:rPr>
          <w:sz w:val="24"/>
        </w:rPr>
      </w:pPr>
      <w:r w:rsidRPr="00F4396D">
        <w:rPr>
          <w:sz w:val="24"/>
        </w:rPr>
        <w:t xml:space="preserve">Si par le passé l’accent était porté sur des compétences individuelles, ce concours </w:t>
      </w:r>
      <w:r w:rsidRPr="00F4396D">
        <w:rPr>
          <w:b/>
          <w:i/>
          <w:sz w:val="24"/>
        </w:rPr>
        <w:t>nouvelle version</w:t>
      </w:r>
      <w:r w:rsidRPr="00F4396D">
        <w:rPr>
          <w:sz w:val="24"/>
        </w:rPr>
        <w:t xml:space="preserve"> mettra en évidence l’habilité des différentes équipes aux lancers-francs. Il sera réservé aux catégories </w:t>
      </w:r>
      <w:r w:rsidRPr="00F4396D">
        <w:rPr>
          <w:b/>
          <w:sz w:val="24"/>
        </w:rPr>
        <w:t>Poussins</w:t>
      </w:r>
      <w:r w:rsidRPr="00F4396D">
        <w:rPr>
          <w:sz w:val="24"/>
        </w:rPr>
        <w:t xml:space="preserve">, </w:t>
      </w:r>
      <w:r w:rsidRPr="00F4396D">
        <w:rPr>
          <w:b/>
          <w:sz w:val="24"/>
        </w:rPr>
        <w:t>Benjamins</w:t>
      </w:r>
      <w:r w:rsidRPr="00F4396D">
        <w:rPr>
          <w:sz w:val="24"/>
        </w:rPr>
        <w:t xml:space="preserve">, </w:t>
      </w:r>
      <w:r w:rsidRPr="00F4396D">
        <w:rPr>
          <w:b/>
          <w:sz w:val="24"/>
        </w:rPr>
        <w:t>Pupilles</w:t>
      </w:r>
      <w:r w:rsidRPr="00F4396D">
        <w:rPr>
          <w:sz w:val="24"/>
        </w:rPr>
        <w:t xml:space="preserve"> et </w:t>
      </w:r>
      <w:r w:rsidRPr="00F4396D">
        <w:rPr>
          <w:b/>
          <w:sz w:val="24"/>
        </w:rPr>
        <w:t>Minimes</w:t>
      </w:r>
      <w:r w:rsidRPr="00F4396D">
        <w:rPr>
          <w:sz w:val="24"/>
        </w:rPr>
        <w:t>.</w:t>
      </w:r>
    </w:p>
    <w:p w:rsidR="00D809F5" w:rsidRDefault="00D809F5" w:rsidP="00B57B0A">
      <w:r w:rsidRPr="00F4396D">
        <w:rPr>
          <w:sz w:val="24"/>
        </w:rPr>
        <w:t xml:space="preserve">Ce concours aura lieu le </w:t>
      </w:r>
      <w:r w:rsidRPr="00F4396D">
        <w:rPr>
          <w:rFonts w:ascii="Forte" w:hAnsi="Forte"/>
          <w:sz w:val="32"/>
          <w:u w:val="single"/>
        </w:rPr>
        <w:t>samedi 3 mars 2018</w:t>
      </w:r>
      <w:r w:rsidR="00006853" w:rsidRPr="00F4396D">
        <w:rPr>
          <w:rFonts w:ascii="Forte" w:hAnsi="Forte"/>
          <w:sz w:val="32"/>
          <w:u w:val="single"/>
        </w:rPr>
        <w:t xml:space="preserve"> en soirée</w:t>
      </w:r>
      <w:r w:rsidRPr="00F4396D">
        <w:rPr>
          <w:sz w:val="36"/>
        </w:rPr>
        <w:t xml:space="preserve"> </w:t>
      </w:r>
      <w:r w:rsidRPr="00F4396D">
        <w:rPr>
          <w:sz w:val="24"/>
        </w:rPr>
        <w:t xml:space="preserve">(voir horaire </w:t>
      </w:r>
      <w:r w:rsidR="00C85AFB">
        <w:rPr>
          <w:sz w:val="24"/>
        </w:rPr>
        <w:t>ci-dessous</w:t>
      </w:r>
      <w:r w:rsidRPr="00F4396D">
        <w:rPr>
          <w:sz w:val="24"/>
        </w:rPr>
        <w:t>)</w:t>
      </w:r>
      <w:r w:rsidR="00006853" w:rsidRPr="00F4396D">
        <w:rPr>
          <w:sz w:val="24"/>
        </w:rPr>
        <w:t>.</w:t>
      </w:r>
    </w:p>
    <w:p w:rsidR="00006853" w:rsidRPr="00A03191" w:rsidRDefault="00006853" w:rsidP="00B57B0A">
      <w:pPr>
        <w:rPr>
          <w:sz w:val="10"/>
        </w:rPr>
      </w:pPr>
    </w:p>
    <w:p w:rsidR="00006853" w:rsidRPr="00F4396D" w:rsidRDefault="00006853" w:rsidP="00B57B0A">
      <w:pPr>
        <w:rPr>
          <w:smallCaps/>
          <w:sz w:val="32"/>
          <w:u w:val="thick"/>
        </w:rPr>
      </w:pPr>
      <w:r w:rsidRPr="00F4396D">
        <w:rPr>
          <w:smallCaps/>
          <w:sz w:val="32"/>
          <w:u w:val="thick"/>
        </w:rPr>
        <w:t>Règlement du concours :</w:t>
      </w:r>
    </w:p>
    <w:p w:rsidR="00006853" w:rsidRPr="00F4396D" w:rsidRDefault="00006853" w:rsidP="00006853">
      <w:pPr>
        <w:pStyle w:val="Paragraphedeliste"/>
        <w:numPr>
          <w:ilvl w:val="0"/>
          <w:numId w:val="1"/>
        </w:numPr>
        <w:rPr>
          <w:sz w:val="24"/>
        </w:rPr>
      </w:pPr>
      <w:r w:rsidRPr="00F4396D">
        <w:rPr>
          <w:sz w:val="24"/>
        </w:rPr>
        <w:t>Pour participer, chaque équipe devra être composée au minimum de 5 joueurs ou joueuses.</w:t>
      </w:r>
    </w:p>
    <w:p w:rsidR="00006853" w:rsidRPr="00F4396D" w:rsidRDefault="00006853" w:rsidP="00006853">
      <w:pPr>
        <w:pStyle w:val="Paragraphedeliste"/>
        <w:numPr>
          <w:ilvl w:val="0"/>
          <w:numId w:val="1"/>
        </w:numPr>
        <w:rPr>
          <w:sz w:val="24"/>
        </w:rPr>
      </w:pPr>
      <w:r w:rsidRPr="00F4396D">
        <w:rPr>
          <w:sz w:val="24"/>
        </w:rPr>
        <w:t>L’équipe victorieuse sera celle qui aura marqué le plus grand nombre de lancers-francs durant un laps de temps de 3 minutes (3 ballons par équipe)</w:t>
      </w:r>
      <w:r w:rsidR="0020048A" w:rsidRPr="00F4396D">
        <w:rPr>
          <w:sz w:val="24"/>
        </w:rPr>
        <w:t>.</w:t>
      </w:r>
    </w:p>
    <w:p w:rsidR="00006853" w:rsidRPr="00F4396D" w:rsidRDefault="00006853" w:rsidP="00006853">
      <w:pPr>
        <w:pStyle w:val="Paragraphedeliste"/>
        <w:numPr>
          <w:ilvl w:val="0"/>
          <w:numId w:val="1"/>
        </w:numPr>
        <w:rPr>
          <w:sz w:val="24"/>
        </w:rPr>
      </w:pPr>
      <w:r w:rsidRPr="00F4396D">
        <w:rPr>
          <w:sz w:val="24"/>
        </w:rPr>
        <w:t>Distances pour les lancers :</w:t>
      </w:r>
    </w:p>
    <w:p w:rsidR="00006853" w:rsidRDefault="00006853" w:rsidP="00006853">
      <w:pPr>
        <w:pStyle w:val="Paragraphedeliste"/>
        <w:numPr>
          <w:ilvl w:val="0"/>
          <w:numId w:val="2"/>
        </w:numPr>
        <w:rPr>
          <w:sz w:val="24"/>
        </w:rPr>
      </w:pPr>
      <w:r w:rsidRPr="00F4396D">
        <w:rPr>
          <w:sz w:val="24"/>
        </w:rPr>
        <w:t>Minimes : distance réglementaire</w:t>
      </w:r>
      <w:r w:rsidR="00A03191">
        <w:rPr>
          <w:sz w:val="24"/>
        </w:rPr>
        <w:t xml:space="preserve"> + grand panneau (selon la catégorie)</w:t>
      </w:r>
    </w:p>
    <w:p w:rsidR="00A03191" w:rsidRPr="00F4396D" w:rsidRDefault="00A03191" w:rsidP="00006853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Pupilles : distance réglementaire + grand panneau (selon la catégorie)</w:t>
      </w:r>
    </w:p>
    <w:p w:rsidR="00006853" w:rsidRPr="00F4396D" w:rsidRDefault="0020048A" w:rsidP="00006853">
      <w:pPr>
        <w:pStyle w:val="Paragraphedeliste"/>
        <w:numPr>
          <w:ilvl w:val="0"/>
          <w:numId w:val="2"/>
        </w:numPr>
        <w:rPr>
          <w:sz w:val="24"/>
        </w:rPr>
      </w:pPr>
      <w:r w:rsidRPr="00F4396D">
        <w:rPr>
          <w:sz w:val="24"/>
        </w:rPr>
        <w:t>Ben</w:t>
      </w:r>
      <w:r w:rsidR="00A03191">
        <w:rPr>
          <w:sz w:val="24"/>
        </w:rPr>
        <w:t>jamins : distance réglementaire + petit panneau (selon la catégorie)</w:t>
      </w:r>
    </w:p>
    <w:p w:rsidR="0020048A" w:rsidRPr="00F4396D" w:rsidRDefault="0020048A" w:rsidP="00006853">
      <w:pPr>
        <w:pStyle w:val="Paragraphedeliste"/>
        <w:numPr>
          <w:ilvl w:val="0"/>
          <w:numId w:val="2"/>
        </w:numPr>
        <w:rPr>
          <w:sz w:val="24"/>
        </w:rPr>
      </w:pPr>
      <w:r w:rsidRPr="00F4396D">
        <w:rPr>
          <w:sz w:val="24"/>
        </w:rPr>
        <w:t>Poussins : distance réglementaire</w:t>
      </w:r>
      <w:r w:rsidR="00A03191">
        <w:rPr>
          <w:sz w:val="24"/>
        </w:rPr>
        <w:t xml:space="preserve"> + petit panneau (selon la catégorie)</w:t>
      </w:r>
      <w:r w:rsidRPr="00F4396D">
        <w:rPr>
          <w:sz w:val="24"/>
        </w:rPr>
        <w:t xml:space="preserve"> </w:t>
      </w:r>
    </w:p>
    <w:p w:rsidR="00F4396D" w:rsidRPr="00F4396D" w:rsidRDefault="00F4396D" w:rsidP="00F4396D">
      <w:pPr>
        <w:pStyle w:val="Paragraphedeliste"/>
        <w:numPr>
          <w:ilvl w:val="0"/>
          <w:numId w:val="4"/>
        </w:numPr>
        <w:rPr>
          <w:sz w:val="24"/>
        </w:rPr>
      </w:pPr>
      <w:r w:rsidRPr="00F4396D">
        <w:rPr>
          <w:sz w:val="24"/>
        </w:rPr>
        <w:t xml:space="preserve">Les joueurs ou joueuses porteront l’équipement du RCS </w:t>
      </w:r>
      <w:proofErr w:type="spellStart"/>
      <w:r w:rsidRPr="00F4396D">
        <w:rPr>
          <w:sz w:val="24"/>
        </w:rPr>
        <w:t>Natoye</w:t>
      </w:r>
      <w:proofErr w:type="spellEnd"/>
      <w:r w:rsidRPr="00F4396D">
        <w:rPr>
          <w:sz w:val="24"/>
        </w:rPr>
        <w:t>.</w:t>
      </w:r>
    </w:p>
    <w:p w:rsidR="0020048A" w:rsidRPr="00F4396D" w:rsidRDefault="0020048A" w:rsidP="0020048A">
      <w:pPr>
        <w:rPr>
          <w:smallCaps/>
          <w:sz w:val="32"/>
          <w:u w:val="thick"/>
        </w:rPr>
      </w:pPr>
      <w:r w:rsidRPr="00F4396D">
        <w:rPr>
          <w:smallCaps/>
          <w:sz w:val="32"/>
          <w:u w:val="thick"/>
        </w:rPr>
        <w:t>Prix à gagner :</w:t>
      </w:r>
    </w:p>
    <w:p w:rsidR="0020048A" w:rsidRPr="00F4396D" w:rsidRDefault="0020048A" w:rsidP="0020048A">
      <w:pPr>
        <w:pStyle w:val="Paragraphedeliste"/>
        <w:numPr>
          <w:ilvl w:val="0"/>
          <w:numId w:val="3"/>
        </w:numPr>
        <w:rPr>
          <w:sz w:val="24"/>
        </w:rPr>
      </w:pPr>
      <w:r w:rsidRPr="00F4396D">
        <w:rPr>
          <w:sz w:val="24"/>
        </w:rPr>
        <w:t>Chaque participant recevra 2 entrées gratuites pour un match de Liège Basket.</w:t>
      </w:r>
    </w:p>
    <w:p w:rsidR="0020048A" w:rsidRDefault="0020048A" w:rsidP="0020048A">
      <w:pPr>
        <w:pStyle w:val="Paragraphedeliste"/>
        <w:numPr>
          <w:ilvl w:val="0"/>
          <w:numId w:val="3"/>
        </w:numPr>
        <w:rPr>
          <w:sz w:val="24"/>
        </w:rPr>
      </w:pPr>
      <w:r w:rsidRPr="00F4396D">
        <w:rPr>
          <w:sz w:val="24"/>
        </w:rPr>
        <w:t>A l’issue de cette soirée, les joueurs ou joueuses de l’équipe victorieuse seront invités à participer à second tour (selon une date à déterminer), à l’issue duquel sera désigné le joueur ou la joueuse le</w:t>
      </w:r>
      <w:r w:rsidR="00307A52">
        <w:rPr>
          <w:sz w:val="24"/>
        </w:rPr>
        <w:t xml:space="preserve"> </w:t>
      </w:r>
      <w:r w:rsidRPr="00F4396D">
        <w:rPr>
          <w:sz w:val="24"/>
        </w:rPr>
        <w:t xml:space="preserve">(la) plus adroit(e) du RCS </w:t>
      </w:r>
      <w:proofErr w:type="spellStart"/>
      <w:r w:rsidRPr="00F4396D">
        <w:rPr>
          <w:sz w:val="24"/>
        </w:rPr>
        <w:t>Natoye</w:t>
      </w:r>
      <w:proofErr w:type="spellEnd"/>
      <w:r w:rsidRPr="00F4396D">
        <w:rPr>
          <w:sz w:val="24"/>
        </w:rPr>
        <w:t>.</w:t>
      </w:r>
    </w:p>
    <w:p w:rsidR="00F4396D" w:rsidRPr="00F4396D" w:rsidRDefault="00F4396D" w:rsidP="00F4396D">
      <w:pPr>
        <w:pStyle w:val="Paragraphedeliste"/>
        <w:rPr>
          <w:sz w:val="24"/>
        </w:rPr>
      </w:pPr>
    </w:p>
    <w:p w:rsidR="00F4396D" w:rsidRPr="0020048A" w:rsidRDefault="00F4396D" w:rsidP="00F4396D">
      <w:pPr>
        <w:jc w:val="center"/>
      </w:pPr>
      <w:r>
        <w:rPr>
          <w:noProof/>
          <w:lang w:eastAsia="fr-BE"/>
        </w:rPr>
        <w:drawing>
          <wp:inline distT="0" distB="0" distL="0" distR="0">
            <wp:extent cx="4222142" cy="1200742"/>
            <wp:effectExtent l="19050" t="0" r="6958" b="0"/>
            <wp:docPr id="6" name="Image 5" descr="14485000_1189987681066402_42268113865372730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85000_1189987681066402_4226811386537273092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269" cy="120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A52" w:rsidRPr="00F4396D" w:rsidRDefault="00F4396D" w:rsidP="00240857">
      <w:pPr>
        <w:jc w:val="center"/>
        <w:rPr>
          <w:rFonts w:ascii="AR DARLING" w:hAnsi="AR DARLING"/>
          <w:sz w:val="72"/>
        </w:rPr>
      </w:pPr>
      <w:r w:rsidRPr="00F4396D">
        <w:rPr>
          <w:rFonts w:ascii="AR DARLING" w:hAnsi="AR DARLING"/>
          <w:sz w:val="72"/>
        </w:rPr>
        <w:lastRenderedPageBreak/>
        <w:t>Horaire</w:t>
      </w:r>
    </w:p>
    <w:p w:rsidR="00F4396D" w:rsidRPr="00307A52" w:rsidRDefault="00F4396D" w:rsidP="00F4396D">
      <w:pPr>
        <w:jc w:val="center"/>
        <w:rPr>
          <w:rFonts w:ascii="Forte" w:hAnsi="Forte" w:cs="Aharoni"/>
          <w:sz w:val="44"/>
        </w:rPr>
      </w:pPr>
      <w:r w:rsidRPr="00307A52">
        <w:rPr>
          <w:rFonts w:ascii="Forte" w:hAnsi="Forte" w:cs="Aharoni"/>
          <w:sz w:val="44"/>
        </w:rPr>
        <w:t>19h30</w:t>
      </w:r>
    </w:p>
    <w:p w:rsidR="00F4396D" w:rsidRDefault="004428A9" w:rsidP="00F4396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M</w:t>
      </w:r>
      <w:r w:rsidR="00F4396D" w:rsidRPr="00307A52">
        <w:rPr>
          <w:b/>
          <w:i/>
          <w:sz w:val="28"/>
        </w:rPr>
        <w:t xml:space="preserve">i-temps du match RCS </w:t>
      </w:r>
      <w:proofErr w:type="spellStart"/>
      <w:r w:rsidR="00F4396D" w:rsidRPr="00307A52">
        <w:rPr>
          <w:b/>
          <w:i/>
          <w:sz w:val="28"/>
        </w:rPr>
        <w:t>Natoye</w:t>
      </w:r>
      <w:proofErr w:type="spellEnd"/>
      <w:r w:rsidR="00F4396D" w:rsidRPr="00307A52">
        <w:rPr>
          <w:b/>
          <w:i/>
          <w:sz w:val="28"/>
        </w:rPr>
        <w:t xml:space="preserve"> – Belfius Namur Capitale (P1 Dames)</w:t>
      </w:r>
    </w:p>
    <w:p w:rsidR="00240857" w:rsidRPr="00307A52" w:rsidRDefault="00240857" w:rsidP="0024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>
        <w:rPr>
          <w:b/>
          <w:i/>
          <w:sz w:val="28"/>
        </w:rPr>
        <w:t>Poussins garçons, Poussins filles, Benjamins A, Benjamins B, Benjamines</w:t>
      </w:r>
    </w:p>
    <w:p w:rsidR="00F4396D" w:rsidRDefault="00F4396D" w:rsidP="0020048A"/>
    <w:p w:rsidR="00F4396D" w:rsidRPr="00307A52" w:rsidRDefault="00F4396D" w:rsidP="00F4396D">
      <w:pPr>
        <w:jc w:val="center"/>
        <w:rPr>
          <w:rFonts w:ascii="Forte" w:hAnsi="Forte" w:cs="Aharoni"/>
          <w:b/>
          <w:i/>
          <w:sz w:val="44"/>
        </w:rPr>
      </w:pPr>
      <w:r w:rsidRPr="00307A52">
        <w:rPr>
          <w:rFonts w:ascii="Forte" w:hAnsi="Forte" w:cs="Aharoni"/>
          <w:b/>
          <w:i/>
          <w:sz w:val="44"/>
        </w:rPr>
        <w:t>21h30</w:t>
      </w:r>
    </w:p>
    <w:p w:rsidR="00F4396D" w:rsidRDefault="004428A9" w:rsidP="00F4396D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M</w:t>
      </w:r>
      <w:bookmarkStart w:id="0" w:name="_GoBack"/>
      <w:bookmarkEnd w:id="0"/>
      <w:r w:rsidR="00F4396D" w:rsidRPr="00307A52">
        <w:rPr>
          <w:b/>
          <w:i/>
          <w:sz w:val="28"/>
        </w:rPr>
        <w:t xml:space="preserve">i-temps du match RCS </w:t>
      </w:r>
      <w:proofErr w:type="spellStart"/>
      <w:r w:rsidR="00F4396D" w:rsidRPr="00307A52">
        <w:rPr>
          <w:b/>
          <w:i/>
          <w:sz w:val="28"/>
        </w:rPr>
        <w:t>Natoye</w:t>
      </w:r>
      <w:proofErr w:type="spellEnd"/>
      <w:r w:rsidR="00F4396D" w:rsidRPr="00307A52">
        <w:rPr>
          <w:b/>
          <w:i/>
          <w:sz w:val="28"/>
        </w:rPr>
        <w:t xml:space="preserve"> – BC Morlanwelz (R2 Hommes)</w:t>
      </w:r>
    </w:p>
    <w:p w:rsidR="00240857" w:rsidRPr="00307A52" w:rsidRDefault="00240857" w:rsidP="0024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</w:rPr>
      </w:pPr>
      <w:r>
        <w:rPr>
          <w:b/>
          <w:i/>
          <w:sz w:val="28"/>
        </w:rPr>
        <w:t>Pupilles Garçons A, Pupilles Garçons B, Pupilles filles provinciales,</w:t>
      </w:r>
      <w:r>
        <w:rPr>
          <w:b/>
          <w:i/>
          <w:sz w:val="28"/>
        </w:rPr>
        <w:br/>
        <w:t>Pupilles filles régionales et Minimes filles (une équipe), Minimes régionaux,</w:t>
      </w:r>
      <w:r>
        <w:rPr>
          <w:b/>
          <w:i/>
          <w:sz w:val="28"/>
        </w:rPr>
        <w:br/>
        <w:t>Minimes provinciaux</w:t>
      </w:r>
    </w:p>
    <w:p w:rsidR="00F4396D" w:rsidRDefault="00F4396D" w:rsidP="0020048A"/>
    <w:p w:rsidR="00006853" w:rsidRDefault="00006853" w:rsidP="00006853"/>
    <w:p w:rsidR="0020048A" w:rsidRDefault="0020048A" w:rsidP="00006853"/>
    <w:p w:rsidR="0020048A" w:rsidRDefault="0020048A" w:rsidP="00006853"/>
    <w:p w:rsidR="0020048A" w:rsidRDefault="0020048A" w:rsidP="00006853"/>
    <w:p w:rsidR="0020048A" w:rsidRDefault="0020048A" w:rsidP="00006853"/>
    <w:p w:rsidR="00006853" w:rsidRDefault="00006853" w:rsidP="00006853"/>
    <w:p w:rsidR="00006853" w:rsidRPr="00B57B0A" w:rsidRDefault="00006853" w:rsidP="00006853"/>
    <w:sectPr w:rsidR="00006853" w:rsidRPr="00B57B0A" w:rsidSect="00F439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952" w:rsidRDefault="00D17952" w:rsidP="00006853">
      <w:pPr>
        <w:spacing w:after="0" w:line="240" w:lineRule="auto"/>
      </w:pPr>
      <w:r>
        <w:separator/>
      </w:r>
    </w:p>
  </w:endnote>
  <w:endnote w:type="continuationSeparator" w:id="0">
    <w:p w:rsidR="00D17952" w:rsidRDefault="00D17952" w:rsidP="0000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00000003" w:usb1="00000000" w:usb2="00000000" w:usb3="00000000" w:csb0="00000001" w:csb1="00000000"/>
  </w:font>
  <w:font w:name="Forte">
    <w:altName w:val="Forte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53" w:rsidRDefault="000068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53" w:rsidRDefault="000068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53" w:rsidRDefault="000068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952" w:rsidRDefault="00D17952" w:rsidP="00006853">
      <w:pPr>
        <w:spacing w:after="0" w:line="240" w:lineRule="auto"/>
      </w:pPr>
      <w:r>
        <w:separator/>
      </w:r>
    </w:p>
  </w:footnote>
  <w:footnote w:type="continuationSeparator" w:id="0">
    <w:p w:rsidR="00D17952" w:rsidRDefault="00D17952" w:rsidP="0000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53" w:rsidRDefault="004428A9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77019" o:spid="_x0000_s2053" type="#_x0000_t75" style="position:absolute;margin-left:0;margin-top:0;width:453.3pt;height:302.45pt;z-index:-251657216;mso-position-horizontal:center;mso-position-horizontal-relative:margin;mso-position-vertical:center;mso-position-vertical-relative:margin" o:allowincell="f">
          <v:imagedata r:id="rId1" o:title="10368224_701548186577023_604205657781248051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53" w:rsidRDefault="004428A9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77020" o:spid="_x0000_s2054" type="#_x0000_t75" style="position:absolute;margin-left:0;margin-top:0;width:453.3pt;height:302.45pt;z-index:-251656192;mso-position-horizontal:center;mso-position-horizontal-relative:margin;mso-position-vertical:center;mso-position-vertical-relative:margin" o:allowincell="f">
          <v:imagedata r:id="rId1" o:title="10368224_701548186577023_604205657781248051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53" w:rsidRDefault="004428A9">
    <w:pPr>
      <w:pStyle w:val="En-tte"/>
    </w:pPr>
    <w:r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77018" o:spid="_x0000_s2052" type="#_x0000_t75" style="position:absolute;margin-left:0;margin-top:0;width:453.3pt;height:302.45pt;z-index:-251658240;mso-position-horizontal:center;mso-position-horizontal-relative:margin;mso-position-vertical:center;mso-position-vertical-relative:margin" o:allowincell="f">
          <v:imagedata r:id="rId1" o:title="10368224_701548186577023_604205657781248051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662C"/>
    <w:multiLevelType w:val="hybridMultilevel"/>
    <w:tmpl w:val="8E225A9C"/>
    <w:lvl w:ilvl="0" w:tplc="D1FAE854"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2C7170"/>
    <w:multiLevelType w:val="hybridMultilevel"/>
    <w:tmpl w:val="38EE5D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6B44"/>
    <w:multiLevelType w:val="hybridMultilevel"/>
    <w:tmpl w:val="A69E85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C001A"/>
    <w:multiLevelType w:val="hybridMultilevel"/>
    <w:tmpl w:val="4BE877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0A"/>
    <w:rsid w:val="00006853"/>
    <w:rsid w:val="0020048A"/>
    <w:rsid w:val="00240857"/>
    <w:rsid w:val="002553A3"/>
    <w:rsid w:val="00307A52"/>
    <w:rsid w:val="004428A9"/>
    <w:rsid w:val="0053110A"/>
    <w:rsid w:val="00851C40"/>
    <w:rsid w:val="00A03191"/>
    <w:rsid w:val="00A24298"/>
    <w:rsid w:val="00B57B0A"/>
    <w:rsid w:val="00C85AFB"/>
    <w:rsid w:val="00D17952"/>
    <w:rsid w:val="00D809F5"/>
    <w:rsid w:val="00ED16BC"/>
    <w:rsid w:val="00F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4B9B76D"/>
  <w15:docId w15:val="{8391E417-4517-42A2-BFE2-9B539432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1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B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68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06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6853"/>
  </w:style>
  <w:style w:type="paragraph" w:styleId="Pieddepage">
    <w:name w:val="footer"/>
    <w:basedOn w:val="Normal"/>
    <w:link w:val="PieddepageCar"/>
    <w:uiPriority w:val="99"/>
    <w:semiHidden/>
    <w:unhideWhenUsed/>
    <w:rsid w:val="00006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1512</Characters>
  <Application>Microsoft Office Word</Application>
  <DocSecurity>0</DocSecurity>
  <Lines>137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IFC1402</dc:creator>
  <cp:lastModifiedBy>mh3</cp:lastModifiedBy>
  <cp:revision>6</cp:revision>
  <dcterms:created xsi:type="dcterms:W3CDTF">2018-02-20T07:38:00Z</dcterms:created>
  <dcterms:modified xsi:type="dcterms:W3CDTF">2018-02-21T09:07:00Z</dcterms:modified>
</cp:coreProperties>
</file>